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480" w:before="480"/>
        <w:jc w:val="left"/>
      </w:pPr>
      <w:r>
        <w:rPr>
          <w:rFonts w:eastAsia="宋体" w:ascii="Times New Roman" w:cs="Times New Roman" w:hAnsi="Times New Roman"/>
          <w:b w:val="true"/>
          <w:sz w:val="52"/>
        </w:rPr>
        <w:t>La UFC</w:t>
      </w:r>
      <w:r>
        <w:rPr>
          <w:rFonts w:eastAsia="宋体" w:ascii="Times New Roman" w:cs="Times New Roman" w:hAnsi="Times New Roman"/>
          <w:b w:val="true"/>
          <w:sz w:val="52"/>
        </w:rPr>
        <w:t xml:space="preserve"> y TikTok </w:t>
      </w:r>
      <w:r>
        <w:rPr>
          <w:rFonts w:eastAsia="宋体" w:ascii="Times New Roman" w:cs="Times New Roman" w:hAnsi="Times New Roman"/>
          <w:b w:val="true"/>
          <w:sz w:val="52"/>
        </w:rPr>
        <w:t>firman revolucionaria alianza de contenido deportivo</w:t>
      </w:r>
      <w:r>
        <w:rPr>
          <w:rFonts w:eastAsia="宋体" w:ascii="Times New Roman" w:cs="Times New Roman" w:hAnsi="Times New Roman"/>
          <w:b w:val="true"/>
          <w:sz w:val="52"/>
        </w:rPr>
        <w:t xml:space="preserve"> </w:t>
      </w:r>
      <w:r>
        <w:rPr>
          <w:rFonts w:eastAsia="宋体" w:ascii="Times New Roman" w:cs="Times New Roman" w:hAnsi="Times New Roman"/>
          <w:b w:val="true"/>
          <w:sz w:val="5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b w:val="true"/>
          <w:sz w:val="22"/>
        </w:rPr>
        <w:t xml:space="preserve">CIUDAD DE MÉXICO. </w:t>
      </w:r>
      <w:r>
        <w:rPr>
          <w:rFonts w:eastAsia="宋体" w:ascii="Times New Roman" w:cs="Times New Roman" w:hAnsi="Times New Roman"/>
          <w:b w:val="true"/>
          <w:sz w:val="22"/>
        </w:rPr>
        <w:t>18</w:t>
      </w:r>
      <w:r>
        <w:rPr>
          <w:rFonts w:eastAsia="宋体" w:ascii="Times New Roman" w:cs="Times New Roman" w:hAnsi="Times New Roman"/>
          <w:b w:val="true"/>
          <w:sz w:val="22"/>
        </w:rPr>
        <w:t xml:space="preserve"> de </w:t>
      </w:r>
      <w:r>
        <w:rPr>
          <w:rFonts w:eastAsia="宋体" w:ascii="Times New Roman" w:cs="Times New Roman" w:hAnsi="Times New Roman"/>
          <w:b w:val="true"/>
          <w:sz w:val="22"/>
        </w:rPr>
        <w:t>febrero</w:t>
      </w:r>
      <w:r>
        <w:rPr>
          <w:rFonts w:eastAsia="宋体" w:ascii="Times New Roman" w:cs="Times New Roman" w:hAnsi="Times New Roman"/>
          <w:b w:val="true"/>
          <w:sz w:val="22"/>
        </w:rPr>
        <w:t xml:space="preserve"> de 2021.-</w:t>
      </w:r>
      <w:r>
        <w:rPr>
          <w:rFonts w:eastAsia="宋体" w:ascii="Times New Roman" w:cs="Times New Roman" w:hAnsi="Times New Roman"/>
          <w:sz w:val="22"/>
        </w:rPr>
        <w:t xml:space="preserve"> UFC, la organización más importante de artes marciales mixtas en el mundo, y TikTok, anunciaron hoy una alianza revolucionaria multianual para producir contenido en vivo sobre este deporte dentro de la </w:t>
      </w:r>
      <w:r>
        <w:rPr>
          <w:rFonts w:eastAsia="宋体" w:ascii="Times New Roman" w:cs="Times New Roman" w:hAnsi="Times New Roman"/>
          <w:sz w:val="22"/>
        </w:rPr>
        <w:t>plataforma</w:t>
      </w:r>
      <w:r>
        <w:rPr>
          <w:rFonts w:eastAsia="宋体" w:ascii="Times New Roman" w:cs="Times New Roman" w:hAnsi="Times New Roman"/>
          <w:sz w:val="22"/>
        </w:rPr>
        <w:t xml:space="preserve"> de más rápido crecimiento.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Entre lo más destacado de la alianza, UFC y TikTok colaborarán para producir show semanales en la aplicación, incluyendo transmisiones en vivo sobre las ceremonias de pesaje y conferencias de prensa, entrevistas con los atletas, tours por las arenas, segmentos de los entrenamientos de los peleadores, y más. Cada show será elaborado alrededor de un combate por venir de la UFC para generar expectativa, y proveer a los fans de una emocionante y única forma de acceder al evento, </w:t>
      </w:r>
      <w:r>
        <w:rPr>
          <w:rFonts w:eastAsia="宋体" w:ascii="Times New Roman" w:cs="Times New Roman" w:hAnsi="Times New Roman"/>
          <w:sz w:val="22"/>
        </w:rPr>
        <w:t>dandole a los fans una forma única y emocionante de experimentar la UFC en TikTok mientras se preparan para los más grandes eventos de la compañia deportiva</w:t>
      </w:r>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UFC y TikTok trabajarán en conjunto para distribuir cientos de videos y contenido al año mediante los canales globales de la compañía en la </w:t>
      </w:r>
      <w:r>
        <w:rPr>
          <w:rFonts w:eastAsia="宋体" w:ascii="Times New Roman" w:cs="Times New Roman" w:hAnsi="Times New Roman"/>
          <w:i w:val="true"/>
          <w:sz w:val="22"/>
        </w:rPr>
        <w:t>app</w:t>
      </w:r>
      <w:r>
        <w:rPr>
          <w:rFonts w:eastAsia="宋体" w:ascii="Times New Roman" w:cs="Times New Roman" w:hAnsi="Times New Roman"/>
          <w:sz w:val="22"/>
        </w:rPr>
        <w:t xml:space="preserve">, incluyendo </w:t>
      </w:r>
      <w:r>
        <w:rPr>
          <w:rFonts w:eastAsia="宋体" w:ascii="Times New Roman" w:cs="Times New Roman" w:hAnsi="Times New Roman"/>
          <w:color w:val="1a84ee"/>
          <w:sz w:val="22"/>
        </w:rPr>
        <w:t>@UFC</w:t>
      </w:r>
      <w:r>
        <w:rPr>
          <w:rFonts w:eastAsia="宋体" w:ascii="Times New Roman" w:cs="Times New Roman" w:hAnsi="Times New Roman"/>
          <w:sz w:val="22"/>
        </w:rPr>
        <w:t xml:space="preserve">, </w:t>
      </w:r>
      <w:hyperlink r:id="rId4">
        <w:r>
          <w:rPr>
            <w:rFonts w:eastAsia="宋体" w:ascii="Times New Roman" w:cs="Times New Roman" w:hAnsi="Times New Roman"/>
            <w:color w:val="1a84ee"/>
            <w:sz w:val="22"/>
          </w:rPr>
          <w:t>@UFCRussia</w:t>
        </w:r>
      </w:hyperlink>
      <w:r>
        <w:rPr>
          <w:rFonts w:eastAsia="宋体" w:ascii="Times New Roman" w:cs="Times New Roman" w:hAnsi="Times New Roman"/>
          <w:sz w:val="22"/>
        </w:rPr>
        <w:t xml:space="preserve">, </w:t>
      </w:r>
      <w:hyperlink r:id="rId5">
        <w:r>
          <w:rPr>
            <w:rFonts w:eastAsia="宋体" w:ascii="Times New Roman" w:cs="Times New Roman" w:hAnsi="Times New Roman"/>
            <w:color w:val="1a84ee"/>
            <w:sz w:val="22"/>
          </w:rPr>
          <w:t>@UFCBrasil</w:t>
        </w:r>
      </w:hyperlink>
      <w:r>
        <w:rPr>
          <w:rFonts w:eastAsia="宋体" w:ascii="Times New Roman" w:cs="Times New Roman" w:hAnsi="Times New Roman"/>
          <w:sz w:val="22"/>
        </w:rPr>
        <w:t xml:space="preserve"> y </w:t>
      </w:r>
      <w:hyperlink r:id="rId6">
        <w:r>
          <w:rPr>
            <w:rFonts w:eastAsia="宋体" w:ascii="Times New Roman" w:cs="Times New Roman" w:hAnsi="Times New Roman"/>
            <w:color w:val="1a84ee"/>
            <w:sz w:val="22"/>
          </w:rPr>
          <w:t>@UFCEurope</w:t>
        </w:r>
      </w:hyperlink>
      <w:r>
        <w:rPr>
          <w:rFonts w:eastAsia="宋体" w:ascii="Times New Roman" w:cs="Times New Roman" w:hAnsi="Times New Roman"/>
          <w:sz w:val="22"/>
        </w:rPr>
        <w:t>.  Entre ellos, estos canales suman más de siete millones de seguidores.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Para apoyar de lleno el </w:t>
      </w:r>
      <w:r>
        <w:rPr>
          <w:rFonts w:eastAsia="宋体" w:ascii="Times New Roman" w:cs="Times New Roman" w:hAnsi="Times New Roman"/>
          <w:i w:val="true"/>
          <w:sz w:val="22"/>
        </w:rPr>
        <w:t>partnership</w:t>
      </w:r>
      <w:r>
        <w:rPr>
          <w:rFonts w:eastAsia="宋体" w:ascii="Times New Roman" w:cs="Times New Roman" w:hAnsi="Times New Roman"/>
          <w:sz w:val="22"/>
        </w:rPr>
        <w:t xml:space="preserve">, UFC proveerá recursos enfocados en producir contenido original en vivo </w:t>
      </w:r>
      <w:r>
        <w:rPr>
          <w:rFonts w:eastAsia="宋体" w:ascii="Times New Roman" w:cs="Times New Roman" w:hAnsi="Times New Roman"/>
          <w:sz w:val="22"/>
        </w:rPr>
        <w:t>así como video bajo demanda</w:t>
      </w:r>
      <w:r>
        <w:rPr>
          <w:rFonts w:eastAsia="宋体" w:ascii="Times New Roman" w:cs="Times New Roman" w:hAnsi="Times New Roman"/>
          <w:sz w:val="22"/>
        </w:rPr>
        <w:t xml:space="preserve"> para la cuenta </w:t>
      </w:r>
      <w:hyperlink r:id="rId7">
        <w:r>
          <w:rPr>
            <w:rFonts w:eastAsia="宋体" w:ascii="Times New Roman" w:cs="Times New Roman" w:hAnsi="Times New Roman"/>
            <w:color w:val="1a84ee"/>
            <w:sz w:val="22"/>
          </w:rPr>
          <w:t>@UFC</w:t>
        </w:r>
      </w:hyperlink>
      <w:r>
        <w:rPr>
          <w:rFonts w:eastAsia="宋体" w:ascii="Times New Roman" w:cs="Times New Roman" w:hAnsi="Times New Roman"/>
          <w:sz w:val="22"/>
        </w:rPr>
        <w:t>, y hará enlace directo con el equipo de TikTok para ayudarles a crecer la comunidad global de fanáticos de este deporte dentro de la plataforma. Esta alianza es la primera en su tipo, creada en conjunto entre TikTok y una organización deportiva.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w:t>
      </w:r>
      <w:r>
        <w:rPr>
          <w:rFonts w:eastAsia="宋体" w:ascii="Times New Roman" w:cs="Times New Roman" w:hAnsi="Times New Roman"/>
          <w:i w:val="true"/>
          <w:sz w:val="22"/>
        </w:rPr>
        <w:t>Estamos encantados de generar nuestra asociación con la UFC y lanzar una sólida lista de contenido en vivo y exclusivo para la comunidad de TikTok. Ahora más que nunca, los fanáticos de los deportes anhelan estar en los momentos más cercanos a los atletas, así como estar pendientes de aquellos detalles que, en ocasiones, se pierden al no asistir a eventos en vivo. A través de esta asociación, estamos emocionados de traer a TikTok, la acción y la emoción de UFC tanto dentro como fuera del octágono</w:t>
      </w:r>
      <w:r>
        <w:rPr>
          <w:rFonts w:eastAsia="宋体" w:ascii="Times New Roman" w:cs="Times New Roman" w:hAnsi="Times New Roman"/>
          <w:sz w:val="22"/>
        </w:rPr>
        <w:t>”, señaló Harish Sarma, Director de Alianzas estratégicas globales en América y Oceanía para TikTok.</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w:t>
      </w:r>
      <w:r>
        <w:rPr>
          <w:rFonts w:eastAsia="宋体" w:ascii="Times New Roman" w:cs="Times New Roman" w:hAnsi="Times New Roman"/>
          <w:i w:val="true"/>
          <w:sz w:val="22"/>
        </w:rPr>
        <w:t>Esta asociación con TikTok es una tremenda contribución al ecosistema de distribución de contenido de la UFC. Queremos estar en todos los lugares donde nuestros fans consumen contenido y TikTok continúa abriendo nuevos caminos para llegar a una audiencia global diversa. Esta colaboración es una excelente manera de hacer crecer nuestra base de fanáticos en el mundo, al ofrecer contenido atractivo a nuestros fanáticos, las 24 horas, los 7 días de la semana</w:t>
      </w:r>
      <w:r>
        <w:rPr>
          <w:rFonts w:eastAsia="宋体" w:ascii="Times New Roman" w:cs="Times New Roman" w:hAnsi="Times New Roman"/>
          <w:sz w:val="22"/>
        </w:rPr>
        <w:t>”, indicó David Shaw, vicepresidente senior de contenido internacional de la UFC.</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UFC y TikTok lanzarán esta asociación de manera oficial esta semana con contenido sobre </w:t>
      </w:r>
      <w:r>
        <w:rPr>
          <w:rFonts w:eastAsia="宋体" w:ascii="Times New Roman" w:cs="Times New Roman" w:hAnsi="Times New Roman"/>
          <w:b w:val="true"/>
          <w:i w:val="true"/>
          <w:sz w:val="22"/>
        </w:rPr>
        <w:t xml:space="preserve">UFC FIGHT NIGHT: BLAYDES vs. LEWIS </w:t>
      </w:r>
      <w:r>
        <w:rPr>
          <w:rFonts w:eastAsia="宋体" w:ascii="Times New Roman" w:cs="Times New Roman" w:hAnsi="Times New Roman"/>
          <w:i w:val="true"/>
          <w:sz w:val="22"/>
        </w:rPr>
        <w:t xml:space="preserve">este sábado, 20 de Febrero en vivo desde UFC APEX en Las Vegas. Entra a </w:t>
      </w:r>
      <w:hyperlink r:id="rId8">
        <w:r>
          <w:rPr>
            <w:rFonts w:eastAsia="宋体" w:ascii="Times New Roman" w:cs="Times New Roman" w:hAnsi="Times New Roman"/>
            <w:i w:val="true"/>
            <w:color w:val="1a84ee"/>
            <w:sz w:val="22"/>
          </w:rPr>
          <w:t xml:space="preserve">@UFC </w:t>
        </w:r>
      </w:hyperlink>
      <w:r>
        <w:rPr>
          <w:rFonts w:eastAsia="宋体" w:ascii="Times New Roman" w:cs="Times New Roman" w:hAnsi="Times New Roman"/>
          <w:i w:val="true"/>
          <w:sz w:val="22"/>
        </w:rPr>
        <w:t xml:space="preserve">en TikTok LIVE este fin de semana para ver los mejores momentos desde el evento. </w:t>
      </w:r>
      <w:r>
        <w:rPr>
          <w:rFonts w:eastAsia="宋体" w:ascii="Times New Roman" w:cs="Times New Roman" w:hAnsi="Times New Roman"/>
          <w:i w:val="true"/>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TikTok es la plataforma de más rapido crecimiento en el mundo y tiene más de 100 millones de usuarios a nivel global. Con más de 7 millones de seguidores en sus cuentas oficiales, UFC se ha convertido en una de las organizaciones deportivas de mayor crecimiento en TikTok. Además, los videos con el hashtag #UFC han sido vistos más de 8 billones de veces desde 2019.</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b w:val="true"/>
          <w:sz w:val="22"/>
        </w:rPr>
        <w:t>Acerca de UFC</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UFC es la organización de artes marciales mixtas (MMA) más importante del mundo, con más de 650 millones de fans y 142 millones de seguidores en distintas redes sociales. La organización produce más de 40 eventos en vivo al año en las arenas más prestigiosas del mundo, transmitiéndo esos eventos para más de 900 millones de televidentes en 175 </w:t>
      </w:r>
      <w:r>
        <w:rPr>
          <w:rFonts w:eastAsia="宋体" w:ascii="Times New Roman" w:cs="Times New Roman" w:hAnsi="Times New Roman"/>
          <w:sz w:val="22"/>
        </w:rPr>
        <w:t>territorios</w:t>
      </w:r>
      <w:r>
        <w:rPr>
          <w:rFonts w:eastAsia="宋体" w:ascii="Times New Roman" w:cs="Times New Roman" w:hAnsi="Times New Roman"/>
          <w:sz w:val="22"/>
        </w:rPr>
        <w:t xml:space="preserve">. El roster de atletas de UFC cuenta con los mejores peleadores de MMA del mundo, representando a 70 países. Las plataformas digitales de la organización ofrecen contenido como UFC FIGHT PASS, una de las plataformas líderes de streaming de deportes de combate. UFC fue adquirido en 2016 por la compañía global de deportes y entretenimiento Endeavor, junto con Silver Lake Partners y KKR. UFC tiene sus oficinas centrales en Las vegas, Nevada. Para más información, visita UFC.com y sigue a la UFC en </w:t>
      </w:r>
      <w:hyperlink r:id="rId9">
        <w:r>
          <w:rPr>
            <w:rFonts w:eastAsia="宋体" w:ascii="Times New Roman" w:cs="Times New Roman" w:hAnsi="Times New Roman"/>
            <w:color w:val="1a84ee"/>
            <w:sz w:val="22"/>
          </w:rPr>
          <w:t>Facebook.com/UFC</w:t>
        </w:r>
      </w:hyperlink>
      <w:r>
        <w:rPr>
          <w:rFonts w:eastAsia="宋体" w:ascii="Times New Roman" w:cs="Times New Roman" w:hAnsi="Times New Roman"/>
          <w:sz w:val="22"/>
        </w:rPr>
        <w:t>,</w:t>
      </w:r>
      <w:r>
        <w:rPr>
          <w:rFonts w:eastAsia="宋体" w:ascii="Times New Roman" w:cs="Times New Roman" w:hAnsi="Times New Roman"/>
          <w:sz w:val="22"/>
        </w:rPr>
        <w:t xml:space="preserve"> Twitter, Snapchat e Instagram </w:t>
      </w:r>
      <w:r>
        <w:rPr>
          <w:rFonts w:eastAsia="宋体" w:ascii="Times New Roman" w:cs="Times New Roman" w:hAnsi="Times New Roman"/>
          <w:sz w:val="22"/>
        </w:rPr>
        <w:t xml:space="preserve">@UFC.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b w:val="true"/>
          <w:sz w:val="22"/>
        </w:rPr>
        <w:t>Acerca de TikTok</w:t>
      </w:r>
      <w:r>
        <w:rPr>
          <w:rFonts w:eastAsia="宋体" w:ascii="Times New Roman" w:cs="Times New Roman" w:hAnsi="Times New Roman"/>
          <w:sz w:val="22"/>
        </w:rPr>
        <w:t>
</w:t>
      </w:r>
    </w:p>
    <w:p>
      <w:pPr>
        <w:jc w:val="left"/>
      </w:pPr>
      <w:r>
        <w:rPr>
          <w:rFonts w:eastAsia="宋体" w:ascii="Times New Roman" w:cs="Times New Roman" w:hAnsi="Times New Roman"/>
          <w:sz w:val="22"/>
        </w:rPr>
        <w:t>TikTok es el principal destino de videos cortos en dispositivos móviles. Nuestra misión es inspirar creatividad y llevar alegría a las personas. TikTok, que cuenta con oficinas a nivel global en Ciudad de México, Los Ángeles, Nueva York, Londres, París, Berlín, Dubai, Mumbai, Singapur, Jakarta, Seúl y Tokio, ofrece un hogar para la expresión creativa y ha capturado los corazones de las audiencias alrededor del mundo para convertirse en la aplicación líder para crear y descubrir videos reales, interesantes y divertidos que te harán el día.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10"/>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10" Target="header1.xml" Type="http://schemas.openxmlformats.org/officeDocument/2006/relationships/header"/><Relationship Id="rId2" Target="styles.xml" Type="http://schemas.openxmlformats.org/officeDocument/2006/relationships/styles"/><Relationship Id="rId3" Target="footer1.xml" Type="http://schemas.openxmlformats.org/officeDocument/2006/relationships/footer"/><Relationship Id="rId4" Target="https://www.tiktok.com/@ufcrussia?lang=en" TargetMode="External" Type="http://schemas.openxmlformats.org/officeDocument/2006/relationships/hyperlink"/><Relationship Id="rId5" Target="https://www.tiktok.com/@ufcbrasil?lang=en" TargetMode="External" Type="http://schemas.openxmlformats.org/officeDocument/2006/relationships/hyperlink"/><Relationship Id="rId6" Target="https://www.tiktok.com/@ufceurope?source=h5_m" TargetMode="External" Type="http://schemas.openxmlformats.org/officeDocument/2006/relationships/hyperlink"/><Relationship Id="rId7" Target="https://www.tiktok.com/@ufc?" TargetMode="External" Type="http://schemas.openxmlformats.org/officeDocument/2006/relationships/hyperlink"/><Relationship Id="rId8" Target="https://www.tiktok.com/@ufc?lang=en" TargetMode="External" Type="http://schemas.openxmlformats.org/officeDocument/2006/relationships/hyperlink"/><Relationship Id="rId9" Target="http://Facebook.com/UFC"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2021-02-18T17:39:32Z</dcterms:created>
  <dc:creator>Apache POI</dc:creator>
</cp:coreProperties>
</file>